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2D20" w14:textId="77777777" w:rsidR="009C5D68" w:rsidRDefault="009C5D68" w:rsidP="009C5D68">
      <w:pPr>
        <w:spacing w:after="0" w:line="240" w:lineRule="auto"/>
        <w:ind w:right="310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</w:rPr>
      </w:pPr>
    </w:p>
    <w:p w14:paraId="31A67315" w14:textId="1C6C5C61" w:rsidR="00661846" w:rsidRPr="00957CE3" w:rsidRDefault="003A2727" w:rsidP="006D6715">
      <w:pPr>
        <w:spacing w:after="0" w:line="240" w:lineRule="auto"/>
        <w:ind w:left="540" w:right="310"/>
        <w:jc w:val="center"/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</w:pPr>
      <w:r w:rsidRPr="00957CE3"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  <w:t>FY</w:t>
      </w:r>
      <w:r w:rsidR="180BE7D0" w:rsidRPr="00957CE3"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  <w:t>2</w:t>
      </w:r>
      <w:r w:rsidR="00B31A1D" w:rsidRPr="00957CE3"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  <w:t>2</w:t>
      </w:r>
      <w:r w:rsidR="00661846" w:rsidRPr="00957CE3"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  <w:t xml:space="preserve"> </w:t>
      </w:r>
      <w:r w:rsidR="3369B88A" w:rsidRPr="00957CE3"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  <w:t>TX-500</w:t>
      </w:r>
      <w:r w:rsidR="764C0387" w:rsidRPr="00957CE3"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  <w:t xml:space="preserve"> </w:t>
      </w:r>
      <w:r w:rsidR="00012A56" w:rsidRPr="00957CE3"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  <w:t>Continuum of Care</w:t>
      </w:r>
      <w:r w:rsidR="001A5553" w:rsidRPr="00957CE3"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  <w:t xml:space="preserve"> (CoC)</w:t>
      </w:r>
      <w:r w:rsidR="00012A56" w:rsidRPr="00957CE3"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  <w:t xml:space="preserve"> Program </w:t>
      </w:r>
      <w:r w:rsidR="241A79D2" w:rsidRPr="00957CE3"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  <w:t xml:space="preserve">NOFO </w:t>
      </w:r>
      <w:r w:rsidR="00012A56" w:rsidRPr="00957CE3"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  <w:t>Competition</w:t>
      </w:r>
      <w:r w:rsidR="00331FDF" w:rsidRPr="00957CE3"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  <w:t xml:space="preserve"> Internal</w:t>
      </w:r>
      <w:r w:rsidR="001A5553" w:rsidRPr="00957CE3">
        <w:rPr>
          <w:rFonts w:ascii="Arial" w:eastAsia="Times New Roman" w:hAnsi="Arial" w:cs="Arial"/>
          <w:b/>
          <w:bCs/>
          <w:color w:val="444E4C"/>
          <w:spacing w:val="1"/>
          <w:sz w:val="28"/>
          <w:szCs w:val="28"/>
        </w:rPr>
        <w:t xml:space="preserve"> Timeline</w:t>
      </w:r>
    </w:p>
    <w:p w14:paraId="3BE9270D" w14:textId="77777777" w:rsidR="008332A6" w:rsidRPr="009C5D68" w:rsidRDefault="008332A6" w:rsidP="00CD64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5670"/>
      </w:tblGrid>
      <w:tr w:rsidR="008332A6" w:rsidRPr="009C5D68" w14:paraId="1F02C611" w14:textId="77777777" w:rsidTr="006F0920">
        <w:trPr>
          <w:trHeight w:hRule="exact" w:val="1900"/>
        </w:trPr>
        <w:tc>
          <w:tcPr>
            <w:tcW w:w="4315" w:type="dxa"/>
            <w:vAlign w:val="center"/>
          </w:tcPr>
          <w:p w14:paraId="557C68E5" w14:textId="60312247" w:rsidR="008332A6" w:rsidRPr="00957CE3" w:rsidRDefault="009C5D68" w:rsidP="009C5D68">
            <w:pPr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  <w:r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August 1, 202</w:t>
            </w:r>
            <w:r w:rsidR="007A4310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6E7CB7F5" w14:textId="630589C5" w:rsidR="009C5D68" w:rsidRPr="00957CE3" w:rsidRDefault="00A56DFE" w:rsidP="006F0920">
            <w:pPr>
              <w:ind w:left="180" w:right="90"/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  <w:r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20</w:t>
            </w:r>
            <w:r w:rsidR="009C5D68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</w:t>
            </w:r>
            <w:r w:rsidR="000E39D6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</w:t>
            </w:r>
            <w:r w:rsidR="00E05062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Housing and Urban Development </w:t>
            </w:r>
            <w:r w:rsidRPr="00957CE3">
              <w:rPr>
                <w:color w:val="444E4C"/>
              </w:rPr>
              <w:br/>
            </w:r>
            <w:r w:rsidR="00E05062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Continuum of Care</w:t>
            </w:r>
            <w:r w:rsidR="009C5D68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</w:t>
            </w:r>
            <w:r w:rsidR="00E05062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(CoC) N</w:t>
            </w:r>
            <w:r w:rsidR="009C5D68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otice of Funding </w:t>
            </w:r>
            <w:r w:rsidR="00F923B9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Opportunity</w:t>
            </w:r>
            <w:r w:rsidR="009C5D68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(NOF</w:t>
            </w:r>
            <w:r w:rsidR="00F923B9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O</w:t>
            </w:r>
            <w:r w:rsidR="009C5D68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) </w:t>
            </w:r>
            <w:r w:rsidR="009E48B1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Released</w:t>
            </w:r>
          </w:p>
          <w:p w14:paraId="1F6273D7" w14:textId="520050E6" w:rsidR="008332A6" w:rsidRPr="00957CE3" w:rsidRDefault="002A6EE8" w:rsidP="5BB7BFDA">
            <w:pPr>
              <w:ind w:left="270" w:right="90"/>
              <w:jc w:val="center"/>
              <w:rPr>
                <w:rStyle w:val="Hyperlink"/>
                <w:rFonts w:ascii="Arial" w:hAnsi="Arial" w:cs="Arial"/>
                <w:color w:val="444E4C"/>
                <w:sz w:val="24"/>
                <w:szCs w:val="24"/>
              </w:rPr>
            </w:pPr>
            <w:hyperlink w:history="1">
              <w:r w:rsidR="5303E55E" w:rsidRPr="00957CE3">
                <w:rPr>
                  <w:rFonts w:ascii="Arial" w:hAnsi="Arial" w:cs="Arial"/>
                  <w:color w:val="444E4C"/>
                  <w:sz w:val="24"/>
                  <w:szCs w:val="24"/>
                </w:rPr>
                <w:t>Click here to access NOFO &amp; HUD resources</w:t>
              </w:r>
            </w:hyperlink>
          </w:p>
        </w:tc>
      </w:tr>
      <w:tr w:rsidR="000F2FB7" w:rsidRPr="009C5D68" w14:paraId="46BA5F32" w14:textId="77777777" w:rsidTr="006F0920">
        <w:trPr>
          <w:trHeight w:hRule="exact" w:val="1900"/>
        </w:trPr>
        <w:tc>
          <w:tcPr>
            <w:tcW w:w="4315" w:type="dxa"/>
            <w:vAlign w:val="center"/>
          </w:tcPr>
          <w:p w14:paraId="0BAD5860" w14:textId="799C01D2" w:rsidR="004A64D0" w:rsidRPr="009C5D68" w:rsidRDefault="000F2FB7" w:rsidP="004A64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August </w:t>
            </w:r>
            <w:r w:rsidR="00506740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16, 2022</w:t>
            </w:r>
            <w:r w:rsidR="004A64D0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br/>
            </w:r>
            <w:r w:rsidR="002C334F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2:00 – 3:0</w:t>
            </w:r>
            <w:r w:rsidR="005A24DE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0pm</w:t>
            </w:r>
          </w:p>
        </w:tc>
        <w:tc>
          <w:tcPr>
            <w:tcW w:w="5670" w:type="dxa"/>
            <w:vAlign w:val="center"/>
          </w:tcPr>
          <w:p w14:paraId="3E127C2B" w14:textId="69186C62" w:rsidR="00506740" w:rsidRPr="00957CE3" w:rsidRDefault="005A24DE" w:rsidP="00506740">
            <w:pPr>
              <w:spacing w:after="0" w:line="240" w:lineRule="auto"/>
              <w:ind w:left="270" w:right="90"/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  <w:r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*REQUIRED* </w:t>
            </w:r>
            <w:r w:rsidR="00506740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2022 CoC Program Grant </w:t>
            </w:r>
            <w:r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br/>
            </w:r>
            <w:r w:rsidR="00506740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NOFO Virtual Conference</w:t>
            </w:r>
          </w:p>
          <w:p w14:paraId="1424115A" w14:textId="6632646C" w:rsidR="000F2FB7" w:rsidRPr="5BB7BFDA" w:rsidRDefault="00506740" w:rsidP="00506740">
            <w:pPr>
              <w:ind w:left="180" w:right="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/>
            </w:r>
            <w:r w:rsidRPr="005A24DE">
              <w:rPr>
                <w:rFonts w:ascii="Arial" w:hAnsi="Arial" w:cs="Arial"/>
                <w:color w:val="FF0000"/>
                <w:sz w:val="24"/>
                <w:szCs w:val="24"/>
              </w:rPr>
              <w:t>Note this session is *required* for ALL applicants</w:t>
            </w:r>
          </w:p>
        </w:tc>
      </w:tr>
      <w:tr w:rsidR="00FF6BA4" w:rsidRPr="009C5D68" w14:paraId="78A823D1" w14:textId="77777777" w:rsidTr="006F0920">
        <w:trPr>
          <w:trHeight w:hRule="exact" w:val="1900"/>
        </w:trPr>
        <w:tc>
          <w:tcPr>
            <w:tcW w:w="4315" w:type="dxa"/>
            <w:vAlign w:val="center"/>
          </w:tcPr>
          <w:p w14:paraId="57F6D0A3" w14:textId="53D7C34A" w:rsidR="00FF6BA4" w:rsidRPr="00957CE3" w:rsidRDefault="00FF6BA4" w:rsidP="004A64D0">
            <w:pPr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August 16, 2022 – August 26, 2022</w:t>
            </w:r>
          </w:p>
        </w:tc>
        <w:tc>
          <w:tcPr>
            <w:tcW w:w="5670" w:type="dxa"/>
            <w:vAlign w:val="center"/>
          </w:tcPr>
          <w:p w14:paraId="0FFE261C" w14:textId="77777777" w:rsidR="00FF6BA4" w:rsidRDefault="00FF6BA4" w:rsidP="00506740">
            <w:pPr>
              <w:spacing w:after="0" w:line="240" w:lineRule="auto"/>
              <w:ind w:left="270" w:right="90"/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New Projects *REQUIRED* Technical Assistance Hours</w:t>
            </w:r>
          </w:p>
          <w:p w14:paraId="7E36C995" w14:textId="77777777" w:rsidR="00FF6BA4" w:rsidRDefault="00FF6BA4" w:rsidP="00506740">
            <w:pPr>
              <w:spacing w:after="0" w:line="240" w:lineRule="auto"/>
              <w:ind w:left="270" w:right="90"/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</w:p>
          <w:p w14:paraId="32AED82E" w14:textId="376AD8B7" w:rsidR="00FF6BA4" w:rsidRPr="00FF6BA4" w:rsidRDefault="00FF6BA4" w:rsidP="00506740">
            <w:pPr>
              <w:spacing w:after="0" w:line="240" w:lineRule="auto"/>
              <w:ind w:left="270" w:right="90"/>
              <w:jc w:val="center"/>
              <w:rPr>
                <w:rFonts w:ascii="Arial" w:hAnsi="Arial" w:cs="Arial"/>
                <w:color w:val="444E4C"/>
                <w:sz w:val="24"/>
                <w:szCs w:val="24"/>
              </w:rPr>
            </w:pPr>
            <w:r>
              <w:rPr>
                <w:rFonts w:ascii="Arial" w:hAnsi="Arial" w:cs="Arial"/>
                <w:color w:val="444E4C"/>
                <w:sz w:val="24"/>
                <w:szCs w:val="24"/>
              </w:rPr>
              <w:t xml:space="preserve">New project applicants are required to meet with SARAH prior to submitting a proposal. </w:t>
            </w:r>
            <w:commentRangeStart w:id="0"/>
            <w:r>
              <w:rPr>
                <w:rFonts w:ascii="Arial" w:hAnsi="Arial" w:cs="Arial"/>
                <w:color w:val="444E4C"/>
                <w:sz w:val="24"/>
                <w:szCs w:val="24"/>
              </w:rPr>
              <w:t>Click here to sign up for a time slot.</w:t>
            </w:r>
            <w:commentRangeEnd w:id="0"/>
            <w:r w:rsidR="0036574B">
              <w:rPr>
                <w:rStyle w:val="CommentReference"/>
              </w:rPr>
              <w:commentReference w:id="0"/>
            </w:r>
          </w:p>
        </w:tc>
      </w:tr>
      <w:tr w:rsidR="008332A6" w:rsidRPr="009C5D68" w14:paraId="1DB06EA3" w14:textId="77777777" w:rsidTr="006F0920">
        <w:trPr>
          <w:trHeight w:hRule="exact" w:val="2167"/>
        </w:trPr>
        <w:tc>
          <w:tcPr>
            <w:tcW w:w="4315" w:type="dxa"/>
            <w:vAlign w:val="center"/>
          </w:tcPr>
          <w:p w14:paraId="130F953C" w14:textId="2F2297CA" w:rsidR="008332A6" w:rsidRPr="00957CE3" w:rsidRDefault="009C5D68" w:rsidP="009C5D68">
            <w:pPr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  <w:r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August </w:t>
            </w:r>
            <w:r w:rsidR="00A22CD1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</w:t>
            </w:r>
            <w:r w:rsidR="00350FD3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3</w:t>
            </w:r>
            <w:r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, 202</w:t>
            </w:r>
            <w:r w:rsidR="00A22CD1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413971F9" w14:textId="196149EE" w:rsidR="009E48B1" w:rsidRPr="00957CE3" w:rsidRDefault="009C5D68" w:rsidP="00E82B9A">
            <w:pPr>
              <w:spacing w:before="240"/>
              <w:ind w:left="270" w:right="90"/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  <w:r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202</w:t>
            </w:r>
            <w:r w:rsidR="000E39D6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</w:t>
            </w:r>
            <w:r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CoC Program </w:t>
            </w:r>
            <w:r w:rsidR="00FB4307"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Application Materials</w:t>
            </w:r>
            <w:r w:rsidRPr="00957CE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Released</w:t>
            </w:r>
          </w:p>
          <w:p w14:paraId="68ABB0F4" w14:textId="4FCF03C9" w:rsidR="00A56DFE" w:rsidRPr="00957CE3" w:rsidRDefault="009C5D68" w:rsidP="00E82B9A">
            <w:pPr>
              <w:ind w:left="270" w:right="90"/>
              <w:jc w:val="center"/>
              <w:rPr>
                <w:rFonts w:ascii="Arial" w:hAnsi="Arial" w:cs="Arial"/>
                <w:color w:val="444E4C"/>
                <w:sz w:val="24"/>
                <w:szCs w:val="24"/>
              </w:rPr>
            </w:pPr>
            <w:r w:rsidRPr="00957CE3">
              <w:rPr>
                <w:rFonts w:ascii="Arial" w:hAnsi="Arial" w:cs="Arial"/>
                <w:color w:val="444E4C"/>
                <w:sz w:val="24"/>
                <w:szCs w:val="24"/>
              </w:rPr>
              <w:t>Application materials can be found on SARAH’s website</w:t>
            </w:r>
          </w:p>
        </w:tc>
      </w:tr>
      <w:tr w:rsidR="2393DF9F" w14:paraId="571F350E" w14:textId="77777777" w:rsidTr="006F0920">
        <w:trPr>
          <w:trHeight w:val="2050"/>
        </w:trPr>
        <w:tc>
          <w:tcPr>
            <w:tcW w:w="4315" w:type="dxa"/>
            <w:vAlign w:val="center"/>
          </w:tcPr>
          <w:p w14:paraId="70BEC496" w14:textId="3A9BCF50" w:rsidR="38F28B7C" w:rsidRPr="002C508B" w:rsidRDefault="00B46D7B" w:rsidP="2393DF9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August 31, 2022</w:t>
            </w:r>
            <w:r w:rsidR="38F28B7C" w:rsidRPr="002C508B">
              <w:rPr>
                <w:color w:val="444E4C"/>
              </w:rPr>
              <w:br/>
            </w:r>
            <w:r w:rsidR="38F28B7C" w:rsidRPr="002C508B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at </w:t>
            </w:r>
            <w:r w:rsidR="6D63912F" w:rsidRPr="002C508B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11:59PM CST</w:t>
            </w:r>
          </w:p>
        </w:tc>
        <w:tc>
          <w:tcPr>
            <w:tcW w:w="5670" w:type="dxa"/>
            <w:vAlign w:val="center"/>
          </w:tcPr>
          <w:p w14:paraId="0BF7D319" w14:textId="553C4442" w:rsidR="38F28B7C" w:rsidRPr="002C508B" w:rsidRDefault="38F28B7C" w:rsidP="2393DF9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  <w:r w:rsidRPr="002C508B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Deadline for SARAH Technical Assistance</w:t>
            </w:r>
          </w:p>
          <w:p w14:paraId="1AAF47AA" w14:textId="066CF500" w:rsidR="1BEAAA20" w:rsidRPr="002C508B" w:rsidRDefault="1BEAAA20" w:rsidP="2393DF9F">
            <w:pPr>
              <w:spacing w:line="240" w:lineRule="auto"/>
              <w:jc w:val="center"/>
              <w:rPr>
                <w:rFonts w:ascii="Arial" w:hAnsi="Arial" w:cs="Arial"/>
                <w:color w:val="444E4C"/>
                <w:sz w:val="24"/>
                <w:szCs w:val="24"/>
              </w:rPr>
            </w:pPr>
            <w:r w:rsidRPr="002C508B">
              <w:rPr>
                <w:rFonts w:ascii="Arial" w:hAnsi="Arial" w:cs="Arial"/>
                <w:color w:val="444E4C"/>
                <w:sz w:val="24"/>
                <w:szCs w:val="24"/>
              </w:rPr>
              <w:t xml:space="preserve">Technical assistance questions must be submitted </w:t>
            </w:r>
            <w:r w:rsidR="006F0920" w:rsidRPr="002C508B">
              <w:rPr>
                <w:rFonts w:ascii="Arial" w:hAnsi="Arial" w:cs="Arial"/>
                <w:color w:val="444E4C"/>
                <w:sz w:val="24"/>
                <w:szCs w:val="24"/>
              </w:rPr>
              <w:br/>
            </w:r>
            <w:r w:rsidRPr="002C508B">
              <w:rPr>
                <w:rFonts w:ascii="Arial" w:hAnsi="Arial" w:cs="Arial"/>
                <w:color w:val="444E4C"/>
                <w:sz w:val="24"/>
                <w:szCs w:val="24"/>
              </w:rPr>
              <w:t xml:space="preserve">to </w:t>
            </w:r>
            <w:hyperlink r:id="rId14">
              <w:r w:rsidRPr="002C508B">
                <w:rPr>
                  <w:rStyle w:val="Hyperlink"/>
                  <w:rFonts w:ascii="Arial" w:hAnsi="Arial" w:cs="Arial"/>
                  <w:color w:val="444E4C"/>
                  <w:sz w:val="24"/>
                  <w:szCs w:val="24"/>
                </w:rPr>
                <w:t>grants@sarahomeless.org</w:t>
              </w:r>
            </w:hyperlink>
            <w:r w:rsidRPr="002C508B">
              <w:rPr>
                <w:rFonts w:ascii="Arial" w:hAnsi="Arial" w:cs="Arial"/>
                <w:color w:val="444E4C"/>
                <w:sz w:val="24"/>
                <w:szCs w:val="24"/>
              </w:rPr>
              <w:t xml:space="preserve"> by the </w:t>
            </w:r>
            <w:r w:rsidR="006F0920" w:rsidRPr="002C508B">
              <w:rPr>
                <w:rFonts w:ascii="Arial" w:hAnsi="Arial" w:cs="Arial"/>
                <w:color w:val="444E4C"/>
                <w:sz w:val="24"/>
                <w:szCs w:val="24"/>
              </w:rPr>
              <w:br/>
            </w:r>
            <w:r w:rsidRPr="002C508B">
              <w:rPr>
                <w:rFonts w:ascii="Arial" w:hAnsi="Arial" w:cs="Arial"/>
                <w:color w:val="444E4C"/>
                <w:sz w:val="24"/>
                <w:szCs w:val="24"/>
              </w:rPr>
              <w:t>deadline or they will not be reviewed</w:t>
            </w:r>
          </w:p>
        </w:tc>
      </w:tr>
      <w:tr w:rsidR="00B46D7B" w:rsidRPr="00B46D7B" w14:paraId="3A2EFCB0" w14:textId="77777777" w:rsidTr="006F0920">
        <w:trPr>
          <w:trHeight w:hRule="exact" w:val="1987"/>
        </w:trPr>
        <w:tc>
          <w:tcPr>
            <w:tcW w:w="4315" w:type="dxa"/>
            <w:vAlign w:val="center"/>
          </w:tcPr>
          <w:p w14:paraId="156A7A77" w14:textId="6713725F" w:rsidR="005029A4" w:rsidRPr="00B46D7B" w:rsidRDefault="575ACFCF" w:rsidP="5BB7BF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  <w:r w:rsidRPr="00B46D7B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lastRenderedPageBreak/>
              <w:t xml:space="preserve">September </w:t>
            </w:r>
            <w:r w:rsidR="00B46D7B" w:rsidRPr="00B46D7B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1</w:t>
            </w:r>
            <w:r w:rsidRPr="00B46D7B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, 202</w:t>
            </w:r>
            <w:r w:rsidR="00B46D7B" w:rsidRPr="00B46D7B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</w:t>
            </w:r>
            <w:r w:rsidR="00C95D32" w:rsidRPr="00B46D7B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</w:t>
            </w:r>
            <w:r w:rsidRPr="00B46D7B">
              <w:rPr>
                <w:color w:val="444E4C"/>
              </w:rPr>
              <w:br/>
            </w:r>
            <w:r w:rsidR="00C95D32" w:rsidRPr="00B46D7B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at 1</w:t>
            </w:r>
            <w:r w:rsidR="00B46D7B" w:rsidRPr="00B46D7B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1:59</w:t>
            </w:r>
            <w:r w:rsidR="00C95D32" w:rsidRPr="00B46D7B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PM</w:t>
            </w:r>
            <w:r w:rsidR="003F63E6" w:rsidRPr="00B46D7B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CST</w:t>
            </w:r>
          </w:p>
        </w:tc>
        <w:tc>
          <w:tcPr>
            <w:tcW w:w="5670" w:type="dxa"/>
            <w:vAlign w:val="center"/>
          </w:tcPr>
          <w:p w14:paraId="2AA9CEF2" w14:textId="5E22D8F6" w:rsidR="005029A4" w:rsidRPr="00B46D7B" w:rsidRDefault="006D6715" w:rsidP="00B46D7B">
            <w:pPr>
              <w:spacing w:after="0" w:line="240" w:lineRule="auto"/>
              <w:ind w:left="270" w:right="9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44E4C"/>
                <w:sz w:val="24"/>
                <w:szCs w:val="24"/>
              </w:rPr>
            </w:pPr>
            <w:r w:rsidRPr="00B46D7B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202</w:t>
            </w:r>
            <w:r w:rsidR="00B46D7B" w:rsidRPr="00B46D7B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2</w:t>
            </w:r>
            <w:r w:rsidRPr="00B46D7B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 xml:space="preserve"> </w:t>
            </w:r>
            <w:r w:rsidR="00773F7D" w:rsidRPr="00B46D7B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 xml:space="preserve">CoC Program </w:t>
            </w:r>
            <w:r w:rsidR="00D23317" w:rsidRPr="00B46D7B">
              <w:rPr>
                <w:rFonts w:ascii="Arial" w:eastAsia="Times New Roman" w:hAnsi="Arial" w:cs="Arial"/>
                <w:b/>
                <w:bCs/>
                <w:color w:val="444E4C"/>
                <w:spacing w:val="-1"/>
                <w:sz w:val="24"/>
                <w:szCs w:val="24"/>
              </w:rPr>
              <w:t>A</w:t>
            </w:r>
            <w:r w:rsidR="00D23317" w:rsidRPr="00B46D7B">
              <w:rPr>
                <w:rFonts w:ascii="Arial" w:eastAsia="Times New Roman" w:hAnsi="Arial" w:cs="Arial"/>
                <w:b/>
                <w:bCs/>
                <w:color w:val="444E4C"/>
                <w:spacing w:val="1"/>
                <w:sz w:val="24"/>
                <w:szCs w:val="24"/>
              </w:rPr>
              <w:t>pp</w:t>
            </w:r>
            <w:r w:rsidR="00D23317" w:rsidRPr="00B46D7B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l</w:t>
            </w:r>
            <w:r w:rsidR="00D23317" w:rsidRPr="00B46D7B">
              <w:rPr>
                <w:rFonts w:ascii="Arial" w:eastAsia="Times New Roman" w:hAnsi="Arial" w:cs="Arial"/>
                <w:b/>
                <w:bCs/>
                <w:color w:val="444E4C"/>
                <w:spacing w:val="1"/>
                <w:sz w:val="24"/>
                <w:szCs w:val="24"/>
              </w:rPr>
              <w:t>i</w:t>
            </w:r>
            <w:r w:rsidR="00D23317" w:rsidRPr="00B46D7B">
              <w:rPr>
                <w:rFonts w:ascii="Arial" w:eastAsia="Times New Roman" w:hAnsi="Arial" w:cs="Arial"/>
                <w:b/>
                <w:bCs/>
                <w:color w:val="444E4C"/>
                <w:spacing w:val="-1"/>
                <w:sz w:val="24"/>
                <w:szCs w:val="24"/>
              </w:rPr>
              <w:t>c</w:t>
            </w:r>
            <w:r w:rsidR="00D23317" w:rsidRPr="00B46D7B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a</w:t>
            </w:r>
            <w:r w:rsidR="00D23317" w:rsidRPr="00B46D7B">
              <w:rPr>
                <w:rFonts w:ascii="Arial" w:eastAsia="Times New Roman" w:hAnsi="Arial" w:cs="Arial"/>
                <w:b/>
                <w:bCs/>
                <w:color w:val="444E4C"/>
                <w:spacing w:val="-1"/>
                <w:sz w:val="24"/>
                <w:szCs w:val="24"/>
              </w:rPr>
              <w:t>t</w:t>
            </w:r>
            <w:r w:rsidR="00D23317" w:rsidRPr="00B46D7B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ion</w:t>
            </w:r>
            <w:r w:rsidR="00773F7D" w:rsidRPr="00B46D7B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s</w:t>
            </w:r>
            <w:r w:rsidR="00D23317" w:rsidRPr="00B46D7B">
              <w:rPr>
                <w:rFonts w:ascii="Arial" w:eastAsia="Times New Roman" w:hAnsi="Arial" w:cs="Arial"/>
                <w:b/>
                <w:bCs/>
                <w:color w:val="444E4C"/>
                <w:spacing w:val="1"/>
                <w:sz w:val="24"/>
                <w:szCs w:val="24"/>
              </w:rPr>
              <w:t xml:space="preserve"> </w:t>
            </w:r>
            <w:r w:rsidR="00D23317" w:rsidRPr="00B46D7B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Due</w:t>
            </w:r>
            <w:r w:rsidR="00B46D7B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 xml:space="preserve"> in </w:t>
            </w:r>
            <w:r w:rsidR="00B46D7B">
              <w:rPr>
                <w:rFonts w:ascii="Arial" w:eastAsia="Times New Roman" w:hAnsi="Arial" w:cs="Arial"/>
                <w:b/>
                <w:bCs/>
                <w:i/>
                <w:iCs/>
                <w:color w:val="444E4C"/>
                <w:sz w:val="24"/>
                <w:szCs w:val="24"/>
              </w:rPr>
              <w:t>e-snaps</w:t>
            </w:r>
          </w:p>
        </w:tc>
      </w:tr>
      <w:tr w:rsidR="00CD646D" w:rsidRPr="009C5D68" w14:paraId="1EBB90D1" w14:textId="77777777" w:rsidTr="006F0920">
        <w:trPr>
          <w:trHeight w:hRule="exact" w:val="1888"/>
        </w:trPr>
        <w:tc>
          <w:tcPr>
            <w:tcW w:w="4315" w:type="dxa"/>
            <w:vAlign w:val="center"/>
          </w:tcPr>
          <w:p w14:paraId="2AF773B5" w14:textId="72918A40" w:rsidR="00C95D32" w:rsidRPr="003E1016" w:rsidRDefault="00FE706C" w:rsidP="55E4DB27">
            <w:pPr>
              <w:spacing w:after="0" w:line="240" w:lineRule="auto"/>
              <w:jc w:val="center"/>
              <w:rPr>
                <w:color w:val="444E4C"/>
              </w:rPr>
            </w:pPr>
            <w:r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September</w:t>
            </w:r>
            <w:r w:rsidR="6C637696"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 xml:space="preserve"> </w:t>
            </w:r>
            <w:r w:rsidR="00EC019B"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6</w:t>
            </w:r>
            <w:r w:rsidR="6C637696"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, 202</w:t>
            </w:r>
            <w:r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2</w:t>
            </w:r>
            <w:r w:rsidR="6C637696"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 xml:space="preserve"> –</w:t>
            </w:r>
            <w:r w:rsidR="641E0B4F"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 xml:space="preserve"> </w:t>
            </w:r>
            <w:r w:rsidR="6C637696" w:rsidRPr="003E1016">
              <w:rPr>
                <w:color w:val="444E4C"/>
              </w:rPr>
              <w:br/>
            </w:r>
            <w:r w:rsidR="003E1016"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September</w:t>
            </w:r>
            <w:r w:rsidR="641E0B4F"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 xml:space="preserve"> </w:t>
            </w:r>
            <w:r w:rsidR="00D33B30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12</w:t>
            </w:r>
            <w:r w:rsidR="641E0B4F"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, 202</w:t>
            </w:r>
            <w:r w:rsidR="00EC019B"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20CB406F" w14:textId="7FE93465" w:rsidR="00CD646D" w:rsidRPr="003E1016" w:rsidRDefault="00CD646D" w:rsidP="00E82B9A">
            <w:pPr>
              <w:spacing w:after="0" w:line="240" w:lineRule="auto"/>
              <w:ind w:left="270" w:right="90" w:firstLine="3"/>
              <w:jc w:val="center"/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</w:pPr>
            <w:r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Independent Review Team</w:t>
            </w:r>
          </w:p>
          <w:p w14:paraId="7A01C81C" w14:textId="713819AE" w:rsidR="00CD646D" w:rsidRPr="003E1016" w:rsidRDefault="00C95D32" w:rsidP="4312C4A4">
            <w:pPr>
              <w:spacing w:after="0" w:line="240" w:lineRule="auto"/>
              <w:ind w:left="270" w:right="90" w:firstLine="3"/>
              <w:jc w:val="center"/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</w:pPr>
            <w:r w:rsidRPr="003E1016">
              <w:rPr>
                <w:rFonts w:ascii="Arial" w:eastAsia="Times New Roman" w:hAnsi="Arial" w:cs="Arial"/>
                <w:b/>
                <w:bCs/>
                <w:color w:val="444E4C"/>
                <w:spacing w:val="-2"/>
                <w:sz w:val="24"/>
                <w:szCs w:val="24"/>
              </w:rPr>
              <w:t xml:space="preserve">Application Review and </w:t>
            </w:r>
            <w:r w:rsidRPr="003E1016">
              <w:rPr>
                <w:rFonts w:ascii="Arial" w:eastAsia="Times New Roman" w:hAnsi="Arial" w:cs="Arial"/>
                <w:b/>
                <w:bCs/>
                <w:color w:val="444E4C"/>
                <w:spacing w:val="-2"/>
                <w:sz w:val="24"/>
                <w:szCs w:val="24"/>
              </w:rPr>
              <w:br/>
            </w:r>
            <w:r w:rsidR="00CD646D" w:rsidRPr="003E1016">
              <w:rPr>
                <w:rFonts w:ascii="Arial" w:eastAsia="Times New Roman" w:hAnsi="Arial" w:cs="Arial"/>
                <w:b/>
                <w:bCs/>
                <w:color w:val="444E4C"/>
                <w:spacing w:val="-2"/>
                <w:sz w:val="24"/>
                <w:szCs w:val="24"/>
              </w:rPr>
              <w:t>P</w:t>
            </w:r>
            <w:r w:rsidR="00CD646D" w:rsidRPr="003E1016">
              <w:rPr>
                <w:rFonts w:ascii="Arial" w:eastAsia="Times New Roman" w:hAnsi="Arial" w:cs="Arial"/>
                <w:b/>
                <w:bCs/>
                <w:color w:val="444E4C"/>
                <w:spacing w:val="-1"/>
                <w:sz w:val="24"/>
                <w:szCs w:val="24"/>
              </w:rPr>
              <w:t>r</w:t>
            </w:r>
            <w:r w:rsidR="00CD646D"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o</w:t>
            </w:r>
            <w:r w:rsidR="00CD646D" w:rsidRPr="003E1016">
              <w:rPr>
                <w:rFonts w:ascii="Arial" w:eastAsia="Times New Roman" w:hAnsi="Arial" w:cs="Arial"/>
                <w:b/>
                <w:bCs/>
                <w:color w:val="444E4C"/>
                <w:spacing w:val="1"/>
                <w:sz w:val="24"/>
                <w:szCs w:val="24"/>
              </w:rPr>
              <w:t>j</w:t>
            </w:r>
            <w:r w:rsidR="00CD646D" w:rsidRPr="003E1016">
              <w:rPr>
                <w:rFonts w:ascii="Arial" w:eastAsia="Times New Roman" w:hAnsi="Arial" w:cs="Arial"/>
                <w:b/>
                <w:bCs/>
                <w:color w:val="444E4C"/>
                <w:spacing w:val="-1"/>
                <w:sz w:val="24"/>
                <w:szCs w:val="24"/>
              </w:rPr>
              <w:t>ec</w:t>
            </w:r>
            <w:r w:rsidR="00CD646D"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t</w:t>
            </w:r>
            <w:r w:rsidR="00CD646D" w:rsidRPr="003E1016">
              <w:rPr>
                <w:rFonts w:ascii="Arial" w:eastAsia="Times New Roman" w:hAnsi="Arial" w:cs="Arial"/>
                <w:b/>
                <w:bCs/>
                <w:color w:val="444E4C"/>
                <w:spacing w:val="1"/>
                <w:sz w:val="24"/>
                <w:szCs w:val="24"/>
              </w:rPr>
              <w:t xml:space="preserve"> </w:t>
            </w:r>
            <w:r w:rsidR="00CD646D"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Ranking</w:t>
            </w:r>
            <w:r w:rsidRPr="003E1016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 xml:space="preserve"> Process</w:t>
            </w:r>
          </w:p>
          <w:p w14:paraId="30F2FEEC" w14:textId="1A8F1389" w:rsidR="00CD646D" w:rsidRPr="003E1016" w:rsidRDefault="00CD646D" w:rsidP="4312C4A4">
            <w:pPr>
              <w:spacing w:after="0" w:line="240" w:lineRule="auto"/>
              <w:ind w:left="270" w:right="90" w:firstLine="3"/>
              <w:jc w:val="center"/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</w:pPr>
          </w:p>
          <w:p w14:paraId="721EB2BA" w14:textId="662E9645" w:rsidR="00CD646D" w:rsidRPr="003E1016" w:rsidRDefault="72FC3B68" w:rsidP="00E15AB3">
            <w:pPr>
              <w:spacing w:after="0" w:line="240" w:lineRule="auto"/>
              <w:ind w:left="270" w:right="90" w:firstLine="3"/>
              <w:jc w:val="center"/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</w:pPr>
            <w:r w:rsidRPr="003E1016">
              <w:rPr>
                <w:rFonts w:ascii="Arial" w:eastAsia="Times New Roman" w:hAnsi="Arial" w:cs="Arial"/>
                <w:color w:val="444E4C"/>
                <w:sz w:val="24"/>
                <w:szCs w:val="24"/>
              </w:rPr>
              <w:t>These sessions are closed to the public.</w:t>
            </w:r>
          </w:p>
        </w:tc>
      </w:tr>
      <w:tr w:rsidR="00B36FF9" w:rsidRPr="009C5D68" w14:paraId="7C90B370" w14:textId="77777777" w:rsidTr="006F0920">
        <w:trPr>
          <w:trHeight w:hRule="exact" w:val="1528"/>
        </w:trPr>
        <w:tc>
          <w:tcPr>
            <w:tcW w:w="4315" w:type="dxa"/>
            <w:vAlign w:val="center"/>
          </w:tcPr>
          <w:p w14:paraId="0922A5AA" w14:textId="43AA7262" w:rsidR="00442EA3" w:rsidRPr="00614D27" w:rsidRDefault="005B7EFD" w:rsidP="5BB7BF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  <w:r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September</w:t>
            </w:r>
            <w:r w:rsidR="2CE721B5"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</w:t>
            </w:r>
            <w:r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1</w:t>
            </w:r>
            <w:r w:rsidR="00614D27"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5</w:t>
            </w:r>
            <w:r w:rsidR="00C95D32"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, 202</w:t>
            </w:r>
            <w:r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</w:t>
            </w:r>
          </w:p>
          <w:p w14:paraId="11189FDC" w14:textId="67163954" w:rsidR="00C95D32" w:rsidRPr="00614D27" w:rsidRDefault="00C95D32" w:rsidP="5BB7BF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  <w:r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by </w:t>
            </w:r>
            <w:r w:rsidR="2E1D9F40"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1</w:t>
            </w:r>
            <w:r w:rsidR="00614D27"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1</w:t>
            </w:r>
            <w:r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:</w:t>
            </w:r>
            <w:r w:rsidR="00614D27"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59</w:t>
            </w:r>
            <w:r w:rsidR="3982F07D"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P</w:t>
            </w:r>
            <w:r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M</w:t>
            </w:r>
            <w:r w:rsidR="003F63E6" w:rsidRPr="00614D27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CST</w:t>
            </w:r>
          </w:p>
        </w:tc>
        <w:tc>
          <w:tcPr>
            <w:tcW w:w="5670" w:type="dxa"/>
            <w:vAlign w:val="center"/>
          </w:tcPr>
          <w:p w14:paraId="22B98AC3" w14:textId="6248C9EF" w:rsidR="00B36FF9" w:rsidRPr="00614D27" w:rsidRDefault="00B36FF9" w:rsidP="00E82B9A">
            <w:pPr>
              <w:spacing w:after="0" w:line="240" w:lineRule="auto"/>
              <w:ind w:left="270" w:right="90"/>
              <w:jc w:val="center"/>
              <w:rPr>
                <w:rFonts w:ascii="Arial" w:eastAsia="Times New Roman" w:hAnsi="Arial" w:cs="Arial"/>
                <w:b/>
                <w:bCs/>
                <w:color w:val="444E4C"/>
                <w:spacing w:val="1"/>
                <w:sz w:val="24"/>
                <w:szCs w:val="24"/>
              </w:rPr>
            </w:pPr>
            <w:r w:rsidRPr="00614D27">
              <w:rPr>
                <w:rFonts w:ascii="Arial" w:eastAsia="Times New Roman" w:hAnsi="Arial" w:cs="Arial"/>
                <w:b/>
                <w:bCs/>
                <w:color w:val="444E4C"/>
                <w:spacing w:val="1"/>
                <w:sz w:val="24"/>
                <w:szCs w:val="24"/>
              </w:rPr>
              <w:t>Notification Provided to Applicants</w:t>
            </w:r>
          </w:p>
          <w:p w14:paraId="1D77C4DF" w14:textId="77777777" w:rsidR="008475C9" w:rsidRPr="00614D27" w:rsidRDefault="008475C9" w:rsidP="00E82B9A">
            <w:pPr>
              <w:spacing w:after="0" w:line="240" w:lineRule="auto"/>
              <w:ind w:left="270" w:right="90"/>
              <w:jc w:val="center"/>
              <w:rPr>
                <w:rFonts w:ascii="Arial" w:eastAsia="Times New Roman" w:hAnsi="Arial" w:cs="Arial"/>
                <w:b/>
                <w:bCs/>
                <w:color w:val="444E4C"/>
                <w:spacing w:val="1"/>
                <w:sz w:val="24"/>
                <w:szCs w:val="24"/>
              </w:rPr>
            </w:pPr>
          </w:p>
          <w:p w14:paraId="78B96CD2" w14:textId="1B8AC47C" w:rsidR="00773F7D" w:rsidRPr="00614D27" w:rsidRDefault="008475C9" w:rsidP="00E82B9A">
            <w:pPr>
              <w:spacing w:after="0" w:line="240" w:lineRule="auto"/>
              <w:ind w:left="270" w:right="90"/>
              <w:jc w:val="center"/>
              <w:rPr>
                <w:rFonts w:ascii="Arial" w:eastAsia="Times New Roman" w:hAnsi="Arial" w:cs="Arial"/>
                <w:color w:val="444E4C"/>
                <w:spacing w:val="1"/>
                <w:sz w:val="24"/>
                <w:szCs w:val="24"/>
              </w:rPr>
            </w:pPr>
            <w:r w:rsidRPr="00614D27">
              <w:rPr>
                <w:rFonts w:ascii="Arial" w:eastAsia="Times New Roman" w:hAnsi="Arial" w:cs="Arial"/>
                <w:color w:val="444E4C"/>
                <w:spacing w:val="1"/>
                <w:sz w:val="24"/>
                <w:szCs w:val="24"/>
              </w:rPr>
              <w:t>SARAH will notify Applicants if their project has been included, reduced, or rejected</w:t>
            </w:r>
          </w:p>
        </w:tc>
      </w:tr>
      <w:tr w:rsidR="00A25771" w:rsidRPr="00A25771" w14:paraId="1CDA46C7" w14:textId="77777777" w:rsidTr="006F0920">
        <w:trPr>
          <w:trHeight w:hRule="exact" w:val="1348"/>
        </w:trPr>
        <w:tc>
          <w:tcPr>
            <w:tcW w:w="4315" w:type="dxa"/>
            <w:vAlign w:val="center"/>
          </w:tcPr>
          <w:p w14:paraId="70E35F27" w14:textId="448A391E" w:rsidR="00B36FF9" w:rsidRPr="00A25771" w:rsidRDefault="001256B2" w:rsidP="5BB7BF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</w:pPr>
            <w:r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September</w:t>
            </w:r>
            <w:r w:rsidR="30FDF0F7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</w:t>
            </w:r>
            <w:r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1</w:t>
            </w:r>
            <w:r w:rsidR="00B76863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5</w:t>
            </w:r>
            <w:r w:rsidR="00C95D32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, </w:t>
            </w:r>
            <w:r w:rsidR="003F63E6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202</w:t>
            </w:r>
            <w:r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</w:t>
            </w:r>
            <w:r w:rsidR="00C95D32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at </w:t>
            </w:r>
            <w:r w:rsidR="520FFF60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1</w:t>
            </w:r>
            <w:r w:rsid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1</w:t>
            </w:r>
            <w:r w:rsidR="00C95D32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:</w:t>
            </w:r>
            <w:r w:rsid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59</w:t>
            </w:r>
            <w:r w:rsidR="15A7EC5D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P</w:t>
            </w:r>
            <w:r w:rsidR="00C95D32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M – </w:t>
            </w:r>
            <w:r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September</w:t>
            </w:r>
            <w:r w:rsidR="00C95D32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</w:t>
            </w:r>
            <w:r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1</w:t>
            </w:r>
            <w:r w:rsidR="005B7EFD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9</w:t>
            </w:r>
            <w:r w:rsidR="00C95D32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, 202</w:t>
            </w:r>
            <w:r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2</w:t>
            </w:r>
            <w:r w:rsidR="00C95D32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at </w:t>
            </w:r>
            <w:r w:rsidR="5E2B2330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1</w:t>
            </w:r>
            <w:r w:rsid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1</w:t>
            </w:r>
            <w:r w:rsidR="00C95D32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:</w:t>
            </w:r>
            <w:r w:rsid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59</w:t>
            </w:r>
            <w:r w:rsidR="0E0494D9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P</w:t>
            </w:r>
            <w:r w:rsidR="00C95D32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>M</w:t>
            </w:r>
            <w:r w:rsidR="003F63E6" w:rsidRPr="00A25771">
              <w:rPr>
                <w:rFonts w:ascii="Arial" w:hAnsi="Arial" w:cs="Arial"/>
                <w:b/>
                <w:bCs/>
                <w:color w:val="444E4C"/>
                <w:sz w:val="24"/>
                <w:szCs w:val="24"/>
              </w:rPr>
              <w:t xml:space="preserve"> CST</w:t>
            </w:r>
          </w:p>
        </w:tc>
        <w:tc>
          <w:tcPr>
            <w:tcW w:w="5670" w:type="dxa"/>
            <w:vAlign w:val="center"/>
          </w:tcPr>
          <w:p w14:paraId="5DC655E6" w14:textId="44BC416F" w:rsidR="008475C9" w:rsidRPr="00A25771" w:rsidRDefault="00B36FF9" w:rsidP="00E82B9A">
            <w:pPr>
              <w:spacing w:after="0" w:line="240" w:lineRule="auto"/>
              <w:ind w:left="270" w:right="90"/>
              <w:jc w:val="center"/>
              <w:rPr>
                <w:rFonts w:ascii="Arial" w:eastAsia="Times New Roman" w:hAnsi="Arial" w:cs="Arial"/>
                <w:b/>
                <w:bCs/>
                <w:color w:val="444E4C"/>
                <w:spacing w:val="1"/>
                <w:sz w:val="24"/>
                <w:szCs w:val="24"/>
              </w:rPr>
            </w:pPr>
            <w:r w:rsidRPr="00A25771">
              <w:rPr>
                <w:rFonts w:ascii="Arial" w:eastAsia="Times New Roman" w:hAnsi="Arial" w:cs="Arial"/>
                <w:b/>
                <w:bCs/>
                <w:color w:val="444E4C"/>
                <w:spacing w:val="1"/>
                <w:sz w:val="24"/>
                <w:szCs w:val="24"/>
              </w:rPr>
              <w:t>Appeal Period</w:t>
            </w:r>
          </w:p>
        </w:tc>
      </w:tr>
      <w:tr w:rsidR="00F147B6" w:rsidRPr="009C5D68" w14:paraId="1EEE2F38" w14:textId="77777777" w:rsidTr="006F0920">
        <w:trPr>
          <w:trHeight w:hRule="exact" w:val="1447"/>
        </w:trPr>
        <w:tc>
          <w:tcPr>
            <w:tcW w:w="4315" w:type="dxa"/>
            <w:vAlign w:val="center"/>
          </w:tcPr>
          <w:p w14:paraId="470BEB72" w14:textId="2CAF89AC" w:rsidR="00F147B6" w:rsidRPr="004445E3" w:rsidRDefault="00F147B6" w:rsidP="00F147B6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</w:pPr>
            <w:r w:rsidRPr="004445E3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September 30, 2022</w:t>
            </w:r>
            <w:r w:rsidRPr="004445E3">
              <w:rPr>
                <w:color w:val="444E4C"/>
              </w:rPr>
              <w:br/>
            </w:r>
            <w:r w:rsidRPr="004445E3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 xml:space="preserve"> at 7:00PM CST</w:t>
            </w:r>
          </w:p>
        </w:tc>
        <w:tc>
          <w:tcPr>
            <w:tcW w:w="5670" w:type="dxa"/>
            <w:vAlign w:val="center"/>
          </w:tcPr>
          <w:p w14:paraId="487663EF" w14:textId="1181D829" w:rsidR="00F147B6" w:rsidRPr="004445E3" w:rsidRDefault="00F147B6" w:rsidP="00F147B6">
            <w:pPr>
              <w:spacing w:after="0" w:line="240" w:lineRule="auto"/>
              <w:ind w:left="270" w:right="90"/>
              <w:jc w:val="center"/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</w:pPr>
          </w:p>
          <w:p w14:paraId="00E4AD22" w14:textId="5C1DBD7F" w:rsidR="00F147B6" w:rsidRPr="004445E3" w:rsidRDefault="00F147B6" w:rsidP="00F147B6">
            <w:pPr>
              <w:spacing w:after="0" w:line="240" w:lineRule="auto"/>
              <w:ind w:left="270" w:right="90"/>
              <w:jc w:val="center"/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</w:pPr>
            <w:r w:rsidRPr="004445E3"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  <w:t>Final CoC Program Consolidated Application Submission Deadline to HUD</w:t>
            </w:r>
          </w:p>
          <w:p w14:paraId="52EE66E5" w14:textId="487ACE05" w:rsidR="00F147B6" w:rsidRPr="004445E3" w:rsidRDefault="00F147B6" w:rsidP="00F147B6">
            <w:pPr>
              <w:spacing w:after="0" w:line="240" w:lineRule="auto"/>
              <w:ind w:left="270" w:right="90"/>
              <w:jc w:val="center"/>
              <w:rPr>
                <w:rFonts w:ascii="Arial" w:eastAsia="Times New Roman" w:hAnsi="Arial" w:cs="Arial"/>
                <w:b/>
                <w:bCs/>
                <w:color w:val="444E4C"/>
                <w:sz w:val="24"/>
                <w:szCs w:val="24"/>
              </w:rPr>
            </w:pPr>
          </w:p>
        </w:tc>
      </w:tr>
    </w:tbl>
    <w:p w14:paraId="7DC7D590" w14:textId="41A124F2" w:rsidR="00832296" w:rsidRPr="009C5D68" w:rsidRDefault="00832296" w:rsidP="00E15AB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32296" w:rsidRPr="009C5D68" w:rsidSect="009C5D68">
      <w:headerReference w:type="default" r:id="rId15"/>
      <w:pgSz w:w="12240" w:h="15840"/>
      <w:pgMar w:top="1440" w:right="117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elsey Viger" w:date="2022-08-09T14:16:00Z" w:initials="CV">
    <w:p w14:paraId="1ED9147E" w14:textId="77777777" w:rsidR="0036574B" w:rsidRDefault="0036574B">
      <w:pPr>
        <w:pStyle w:val="CommentText"/>
      </w:pPr>
      <w:r>
        <w:rPr>
          <w:rStyle w:val="CommentReference"/>
        </w:rPr>
        <w:annotationRef/>
      </w:r>
      <w:r>
        <w:t>Add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D914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9CEABA" w16cex:dateUtc="2022-08-09T1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D9147E" w16cid:durableId="269CEA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D932" w14:textId="77777777" w:rsidR="0070062D" w:rsidRDefault="0070062D" w:rsidP="009212C9">
      <w:pPr>
        <w:spacing w:after="0" w:line="240" w:lineRule="auto"/>
      </w:pPr>
      <w:r>
        <w:separator/>
      </w:r>
    </w:p>
  </w:endnote>
  <w:endnote w:type="continuationSeparator" w:id="0">
    <w:p w14:paraId="5645703E" w14:textId="77777777" w:rsidR="0070062D" w:rsidRDefault="0070062D" w:rsidP="009212C9">
      <w:pPr>
        <w:spacing w:after="0" w:line="240" w:lineRule="auto"/>
      </w:pPr>
      <w:r>
        <w:continuationSeparator/>
      </w:r>
    </w:p>
  </w:endnote>
  <w:endnote w:type="continuationNotice" w:id="1">
    <w:p w14:paraId="4CACDA35" w14:textId="77777777" w:rsidR="0070062D" w:rsidRDefault="00700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AF81" w14:textId="77777777" w:rsidR="0070062D" w:rsidRDefault="0070062D" w:rsidP="009212C9">
      <w:pPr>
        <w:spacing w:after="0" w:line="240" w:lineRule="auto"/>
      </w:pPr>
      <w:r>
        <w:separator/>
      </w:r>
    </w:p>
  </w:footnote>
  <w:footnote w:type="continuationSeparator" w:id="0">
    <w:p w14:paraId="2FBE2318" w14:textId="77777777" w:rsidR="0070062D" w:rsidRDefault="0070062D" w:rsidP="009212C9">
      <w:pPr>
        <w:spacing w:after="0" w:line="240" w:lineRule="auto"/>
      </w:pPr>
      <w:r>
        <w:continuationSeparator/>
      </w:r>
    </w:p>
  </w:footnote>
  <w:footnote w:type="continuationNotice" w:id="1">
    <w:p w14:paraId="56EF29BD" w14:textId="77777777" w:rsidR="0070062D" w:rsidRDefault="007006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F410" w14:textId="382C7FF2" w:rsidR="009212C9" w:rsidRDefault="00E15AB3" w:rsidP="001A555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3542C7" wp14:editId="581E1CC5">
          <wp:simplePos x="0" y="0"/>
          <wp:positionH relativeFrom="margin">
            <wp:align>center</wp:align>
          </wp:positionH>
          <wp:positionV relativeFrom="paragraph">
            <wp:posOffset>-347134</wp:posOffset>
          </wp:positionV>
          <wp:extent cx="1952625" cy="762000"/>
          <wp:effectExtent l="0" t="0" r="952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94" r="2342" b="24784"/>
                  <a:stretch/>
                </pic:blipFill>
                <pic:spPr bwMode="auto">
                  <a:xfrm>
                    <a:off x="0" y="0"/>
                    <a:ext cx="195262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815"/>
    <w:multiLevelType w:val="hybridMultilevel"/>
    <w:tmpl w:val="356486E8"/>
    <w:lvl w:ilvl="0" w:tplc="F2B24276">
      <w:start w:val="2016"/>
      <w:numFmt w:val="bullet"/>
      <w:lvlText w:val=""/>
      <w:lvlJc w:val="left"/>
      <w:pPr>
        <w:ind w:left="69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437E4"/>
    <w:multiLevelType w:val="hybridMultilevel"/>
    <w:tmpl w:val="30B857FE"/>
    <w:lvl w:ilvl="0" w:tplc="F2B24276">
      <w:start w:val="2016"/>
      <w:numFmt w:val="bullet"/>
      <w:lvlText w:val=""/>
      <w:lvlJc w:val="left"/>
      <w:pPr>
        <w:ind w:left="69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 w16cid:durableId="1863201639">
    <w:abstractNumId w:val="1"/>
  </w:num>
  <w:num w:numId="2" w16cid:durableId="756316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lsey Viger">
    <w15:presenceInfo w15:providerId="AD" w15:userId="S::chelseyviger@sarahomeless.org::cf96f98d-2f73-4696-8732-6a4f70e35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A6"/>
    <w:rsid w:val="00004618"/>
    <w:rsid w:val="00012A56"/>
    <w:rsid w:val="00016345"/>
    <w:rsid w:val="00021123"/>
    <w:rsid w:val="00022200"/>
    <w:rsid w:val="000449E5"/>
    <w:rsid w:val="000455B4"/>
    <w:rsid w:val="000536C7"/>
    <w:rsid w:val="0006555E"/>
    <w:rsid w:val="00071047"/>
    <w:rsid w:val="00073E9F"/>
    <w:rsid w:val="000742EB"/>
    <w:rsid w:val="0007653F"/>
    <w:rsid w:val="00084E42"/>
    <w:rsid w:val="000A0665"/>
    <w:rsid w:val="000C322A"/>
    <w:rsid w:val="000D4D3A"/>
    <w:rsid w:val="000D4E60"/>
    <w:rsid w:val="000E06CE"/>
    <w:rsid w:val="000E39D6"/>
    <w:rsid w:val="000F2FB7"/>
    <w:rsid w:val="000F5AA6"/>
    <w:rsid w:val="00102483"/>
    <w:rsid w:val="0010550F"/>
    <w:rsid w:val="001256B2"/>
    <w:rsid w:val="00141ACA"/>
    <w:rsid w:val="0014359E"/>
    <w:rsid w:val="00155DD4"/>
    <w:rsid w:val="0016093C"/>
    <w:rsid w:val="0017601D"/>
    <w:rsid w:val="00182929"/>
    <w:rsid w:val="001A5553"/>
    <w:rsid w:val="001C3046"/>
    <w:rsid w:val="001D10E1"/>
    <w:rsid w:val="001E6D90"/>
    <w:rsid w:val="001F08C6"/>
    <w:rsid w:val="001F11CE"/>
    <w:rsid w:val="002260D0"/>
    <w:rsid w:val="002311B4"/>
    <w:rsid w:val="00231D24"/>
    <w:rsid w:val="00235C24"/>
    <w:rsid w:val="00237D14"/>
    <w:rsid w:val="00245A9A"/>
    <w:rsid w:val="002535F0"/>
    <w:rsid w:val="00264843"/>
    <w:rsid w:val="00265027"/>
    <w:rsid w:val="002A6EE8"/>
    <w:rsid w:val="002C1656"/>
    <w:rsid w:val="002C334F"/>
    <w:rsid w:val="002C508B"/>
    <w:rsid w:val="002D0290"/>
    <w:rsid w:val="002D611C"/>
    <w:rsid w:val="002E5F2E"/>
    <w:rsid w:val="00324BF9"/>
    <w:rsid w:val="00331FDF"/>
    <w:rsid w:val="00350FD3"/>
    <w:rsid w:val="00355FCC"/>
    <w:rsid w:val="00357698"/>
    <w:rsid w:val="0036574B"/>
    <w:rsid w:val="00367634"/>
    <w:rsid w:val="00393B9E"/>
    <w:rsid w:val="003A1123"/>
    <w:rsid w:val="003A1893"/>
    <w:rsid w:val="003A2727"/>
    <w:rsid w:val="003C1F3F"/>
    <w:rsid w:val="003E1016"/>
    <w:rsid w:val="003F63E6"/>
    <w:rsid w:val="00405329"/>
    <w:rsid w:val="00426693"/>
    <w:rsid w:val="00436917"/>
    <w:rsid w:val="00442EA3"/>
    <w:rsid w:val="004445E3"/>
    <w:rsid w:val="00473CE6"/>
    <w:rsid w:val="004A64D0"/>
    <w:rsid w:val="004B7EDF"/>
    <w:rsid w:val="004D3E49"/>
    <w:rsid w:val="005011D7"/>
    <w:rsid w:val="00501E09"/>
    <w:rsid w:val="0050210C"/>
    <w:rsid w:val="005029A4"/>
    <w:rsid w:val="00506740"/>
    <w:rsid w:val="005264CA"/>
    <w:rsid w:val="00526CED"/>
    <w:rsid w:val="00591293"/>
    <w:rsid w:val="00591DC1"/>
    <w:rsid w:val="00591FEC"/>
    <w:rsid w:val="005A24DE"/>
    <w:rsid w:val="005A3C3E"/>
    <w:rsid w:val="005A7526"/>
    <w:rsid w:val="005B2705"/>
    <w:rsid w:val="005B7EFD"/>
    <w:rsid w:val="005C58EA"/>
    <w:rsid w:val="005C7310"/>
    <w:rsid w:val="005E3F46"/>
    <w:rsid w:val="00614D27"/>
    <w:rsid w:val="00632B82"/>
    <w:rsid w:val="00636CF7"/>
    <w:rsid w:val="00642800"/>
    <w:rsid w:val="00661846"/>
    <w:rsid w:val="006621E8"/>
    <w:rsid w:val="00695383"/>
    <w:rsid w:val="006B7831"/>
    <w:rsid w:val="006C45BE"/>
    <w:rsid w:val="006D57A3"/>
    <w:rsid w:val="006D6715"/>
    <w:rsid w:val="006F0920"/>
    <w:rsid w:val="0070062D"/>
    <w:rsid w:val="00711F96"/>
    <w:rsid w:val="00722825"/>
    <w:rsid w:val="007329CB"/>
    <w:rsid w:val="00734564"/>
    <w:rsid w:val="00745C40"/>
    <w:rsid w:val="00762313"/>
    <w:rsid w:val="00771A1D"/>
    <w:rsid w:val="007721FE"/>
    <w:rsid w:val="00773F7D"/>
    <w:rsid w:val="00794E1D"/>
    <w:rsid w:val="007A4310"/>
    <w:rsid w:val="007A5A21"/>
    <w:rsid w:val="007B32F0"/>
    <w:rsid w:val="007B52D3"/>
    <w:rsid w:val="007C2A64"/>
    <w:rsid w:val="007D5053"/>
    <w:rsid w:val="007D67F5"/>
    <w:rsid w:val="007E0F47"/>
    <w:rsid w:val="007F6CA9"/>
    <w:rsid w:val="00804679"/>
    <w:rsid w:val="00817F5C"/>
    <w:rsid w:val="00827A2C"/>
    <w:rsid w:val="0083136F"/>
    <w:rsid w:val="00832296"/>
    <w:rsid w:val="008332A6"/>
    <w:rsid w:val="00842DBC"/>
    <w:rsid w:val="008475C9"/>
    <w:rsid w:val="00852A31"/>
    <w:rsid w:val="00860CDB"/>
    <w:rsid w:val="008671F2"/>
    <w:rsid w:val="008772FC"/>
    <w:rsid w:val="0088200A"/>
    <w:rsid w:val="008946F5"/>
    <w:rsid w:val="008C3886"/>
    <w:rsid w:val="008D0832"/>
    <w:rsid w:val="008E2C85"/>
    <w:rsid w:val="008E6128"/>
    <w:rsid w:val="00914582"/>
    <w:rsid w:val="00914900"/>
    <w:rsid w:val="009212C9"/>
    <w:rsid w:val="0093557C"/>
    <w:rsid w:val="00957CE3"/>
    <w:rsid w:val="00974B38"/>
    <w:rsid w:val="009A76B1"/>
    <w:rsid w:val="009B5200"/>
    <w:rsid w:val="009C2A06"/>
    <w:rsid w:val="009C5D68"/>
    <w:rsid w:val="009D1B7C"/>
    <w:rsid w:val="009E48B1"/>
    <w:rsid w:val="00A0177D"/>
    <w:rsid w:val="00A10D10"/>
    <w:rsid w:val="00A22CD1"/>
    <w:rsid w:val="00A25771"/>
    <w:rsid w:val="00A42C3C"/>
    <w:rsid w:val="00A43933"/>
    <w:rsid w:val="00A56DFE"/>
    <w:rsid w:val="00A83CA8"/>
    <w:rsid w:val="00A87FF3"/>
    <w:rsid w:val="00A90BFA"/>
    <w:rsid w:val="00A930A2"/>
    <w:rsid w:val="00A93A31"/>
    <w:rsid w:val="00AD5CBE"/>
    <w:rsid w:val="00AE01ED"/>
    <w:rsid w:val="00AE2744"/>
    <w:rsid w:val="00AF2FEC"/>
    <w:rsid w:val="00B029A4"/>
    <w:rsid w:val="00B10590"/>
    <w:rsid w:val="00B17426"/>
    <w:rsid w:val="00B31A1D"/>
    <w:rsid w:val="00B36FF9"/>
    <w:rsid w:val="00B46D7B"/>
    <w:rsid w:val="00B53E23"/>
    <w:rsid w:val="00B57F9F"/>
    <w:rsid w:val="00B76863"/>
    <w:rsid w:val="00BB1EF3"/>
    <w:rsid w:val="00BC48DE"/>
    <w:rsid w:val="00BC64A6"/>
    <w:rsid w:val="00BD6090"/>
    <w:rsid w:val="00BF0E87"/>
    <w:rsid w:val="00C2279A"/>
    <w:rsid w:val="00C418AB"/>
    <w:rsid w:val="00C47F4A"/>
    <w:rsid w:val="00C95041"/>
    <w:rsid w:val="00C95D32"/>
    <w:rsid w:val="00CA412F"/>
    <w:rsid w:val="00CB1BB1"/>
    <w:rsid w:val="00CB1FB0"/>
    <w:rsid w:val="00CD646D"/>
    <w:rsid w:val="00CE05BC"/>
    <w:rsid w:val="00CE347E"/>
    <w:rsid w:val="00D052E6"/>
    <w:rsid w:val="00D23317"/>
    <w:rsid w:val="00D33B30"/>
    <w:rsid w:val="00D406B7"/>
    <w:rsid w:val="00D76C3A"/>
    <w:rsid w:val="00D942AC"/>
    <w:rsid w:val="00DA65F9"/>
    <w:rsid w:val="00DE0582"/>
    <w:rsid w:val="00DE454F"/>
    <w:rsid w:val="00DF341A"/>
    <w:rsid w:val="00E05062"/>
    <w:rsid w:val="00E15AB3"/>
    <w:rsid w:val="00E26AF9"/>
    <w:rsid w:val="00E563C3"/>
    <w:rsid w:val="00E57D7F"/>
    <w:rsid w:val="00E627D5"/>
    <w:rsid w:val="00E82B9A"/>
    <w:rsid w:val="00E91DB3"/>
    <w:rsid w:val="00EA2F3B"/>
    <w:rsid w:val="00EA4AFF"/>
    <w:rsid w:val="00EA7AAA"/>
    <w:rsid w:val="00EB5351"/>
    <w:rsid w:val="00EC019B"/>
    <w:rsid w:val="00EC236C"/>
    <w:rsid w:val="00EC60F2"/>
    <w:rsid w:val="00EF6665"/>
    <w:rsid w:val="00EF7522"/>
    <w:rsid w:val="00F004BA"/>
    <w:rsid w:val="00F06721"/>
    <w:rsid w:val="00F147B6"/>
    <w:rsid w:val="00F16FB9"/>
    <w:rsid w:val="00F30417"/>
    <w:rsid w:val="00F36B03"/>
    <w:rsid w:val="00F37D05"/>
    <w:rsid w:val="00F52223"/>
    <w:rsid w:val="00F53E64"/>
    <w:rsid w:val="00F86F21"/>
    <w:rsid w:val="00F91760"/>
    <w:rsid w:val="00F923B9"/>
    <w:rsid w:val="00F951E2"/>
    <w:rsid w:val="00F97CB4"/>
    <w:rsid w:val="00FB4307"/>
    <w:rsid w:val="00FB78CF"/>
    <w:rsid w:val="00FE706C"/>
    <w:rsid w:val="00FF6BA4"/>
    <w:rsid w:val="0217FC6A"/>
    <w:rsid w:val="05133E60"/>
    <w:rsid w:val="05E14E09"/>
    <w:rsid w:val="06116EC7"/>
    <w:rsid w:val="0645DC6F"/>
    <w:rsid w:val="064ACA8B"/>
    <w:rsid w:val="08BE437B"/>
    <w:rsid w:val="0A10646C"/>
    <w:rsid w:val="0C2B5BB8"/>
    <w:rsid w:val="0D0E8FC0"/>
    <w:rsid w:val="0DC9A1EA"/>
    <w:rsid w:val="0E0494D9"/>
    <w:rsid w:val="1402E268"/>
    <w:rsid w:val="157C04F4"/>
    <w:rsid w:val="15A7EC5D"/>
    <w:rsid w:val="16092DD7"/>
    <w:rsid w:val="162754CE"/>
    <w:rsid w:val="162A3B8A"/>
    <w:rsid w:val="16CE84F4"/>
    <w:rsid w:val="180BE7D0"/>
    <w:rsid w:val="1BEAAA20"/>
    <w:rsid w:val="1EBF3B6F"/>
    <w:rsid w:val="215CE539"/>
    <w:rsid w:val="2338254D"/>
    <w:rsid w:val="233FD8E8"/>
    <w:rsid w:val="2393DF9F"/>
    <w:rsid w:val="241A79D2"/>
    <w:rsid w:val="2645375C"/>
    <w:rsid w:val="26A1B234"/>
    <w:rsid w:val="2724CE7F"/>
    <w:rsid w:val="27435F95"/>
    <w:rsid w:val="2936AE30"/>
    <w:rsid w:val="2B59890F"/>
    <w:rsid w:val="2BEC9015"/>
    <w:rsid w:val="2CE721B5"/>
    <w:rsid w:val="2D34F85B"/>
    <w:rsid w:val="2E1D9F40"/>
    <w:rsid w:val="2F945883"/>
    <w:rsid w:val="30FDF0F7"/>
    <w:rsid w:val="31F3A5C8"/>
    <w:rsid w:val="331F4992"/>
    <w:rsid w:val="3369B88A"/>
    <w:rsid w:val="3379A7CB"/>
    <w:rsid w:val="338F7629"/>
    <w:rsid w:val="33ECCF49"/>
    <w:rsid w:val="38F28B7C"/>
    <w:rsid w:val="3982F07D"/>
    <w:rsid w:val="3A00764B"/>
    <w:rsid w:val="3A9DA9EA"/>
    <w:rsid w:val="3BEA8E3F"/>
    <w:rsid w:val="3E963611"/>
    <w:rsid w:val="3FF3E564"/>
    <w:rsid w:val="4082C604"/>
    <w:rsid w:val="40B06D34"/>
    <w:rsid w:val="40D41F3E"/>
    <w:rsid w:val="41FBE8BA"/>
    <w:rsid w:val="4312C4A4"/>
    <w:rsid w:val="4397B91B"/>
    <w:rsid w:val="45F5A57B"/>
    <w:rsid w:val="477DEB05"/>
    <w:rsid w:val="492430A2"/>
    <w:rsid w:val="4A260ABB"/>
    <w:rsid w:val="4BC89D0F"/>
    <w:rsid w:val="4DA42E0E"/>
    <w:rsid w:val="50086EFD"/>
    <w:rsid w:val="50BEF929"/>
    <w:rsid w:val="520FFF60"/>
    <w:rsid w:val="52713CC3"/>
    <w:rsid w:val="5285DCCE"/>
    <w:rsid w:val="5303E55E"/>
    <w:rsid w:val="5382BDE2"/>
    <w:rsid w:val="55E4DB27"/>
    <w:rsid w:val="561CA7B2"/>
    <w:rsid w:val="575ACFCF"/>
    <w:rsid w:val="5BB7BFDA"/>
    <w:rsid w:val="5DAD2698"/>
    <w:rsid w:val="5E2B2330"/>
    <w:rsid w:val="5F1E8514"/>
    <w:rsid w:val="5F564955"/>
    <w:rsid w:val="5FF78ED8"/>
    <w:rsid w:val="620A45FF"/>
    <w:rsid w:val="623C0573"/>
    <w:rsid w:val="641E0B4F"/>
    <w:rsid w:val="66A06AE3"/>
    <w:rsid w:val="6932F547"/>
    <w:rsid w:val="6B73CA4D"/>
    <w:rsid w:val="6C37A185"/>
    <w:rsid w:val="6C637696"/>
    <w:rsid w:val="6D63912F"/>
    <w:rsid w:val="71309F7A"/>
    <w:rsid w:val="72666D39"/>
    <w:rsid w:val="728EDA45"/>
    <w:rsid w:val="72FC3B68"/>
    <w:rsid w:val="739934D0"/>
    <w:rsid w:val="75D86668"/>
    <w:rsid w:val="764C0387"/>
    <w:rsid w:val="7A245F9E"/>
    <w:rsid w:val="7AB8EA96"/>
    <w:rsid w:val="7C2C62F4"/>
    <w:rsid w:val="7C70CDA2"/>
    <w:rsid w:val="7DC78225"/>
    <w:rsid w:val="7E0D9308"/>
    <w:rsid w:val="7E4A667E"/>
    <w:rsid w:val="7EC8E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F4DD3"/>
  <w15:docId w15:val="{58003970-832E-4F5A-BD0B-867E165F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2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2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D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27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C9"/>
  </w:style>
  <w:style w:type="paragraph" w:styleId="Footer">
    <w:name w:val="footer"/>
    <w:basedOn w:val="Normal"/>
    <w:link w:val="FooterChar"/>
    <w:uiPriority w:val="99"/>
    <w:unhideWhenUsed/>
    <w:rsid w:val="0092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C9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D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C64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rants@sarahomel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68467-3997-4da0-8696-509700729d8b">
      <UserInfo>
        <DisplayName>Billy Mahone</DisplayName>
        <AccountId>20</AccountId>
        <AccountType/>
      </UserInfo>
      <UserInfo>
        <DisplayName>Katie Vela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0AF69E2E86E46B63309E85538F3B0" ma:contentTypeVersion="4" ma:contentTypeDescription="Create a new document." ma:contentTypeScope="" ma:versionID="4a80e82eef73372b7fc7b8a3b466fa9c">
  <xsd:schema xmlns:xsd="http://www.w3.org/2001/XMLSchema" xmlns:xs="http://www.w3.org/2001/XMLSchema" xmlns:p="http://schemas.microsoft.com/office/2006/metadata/properties" xmlns:ns2="f6097e9f-d208-45b5-91f5-2af6a1e8e5e7" xmlns:ns3="8ff68467-3997-4da0-8696-509700729d8b" targetNamespace="http://schemas.microsoft.com/office/2006/metadata/properties" ma:root="true" ma:fieldsID="f183c4b1a48743d39159e04931b68919" ns2:_="" ns3:_="">
    <xsd:import namespace="f6097e9f-d208-45b5-91f5-2af6a1e8e5e7"/>
    <xsd:import namespace="8ff68467-3997-4da0-8696-509700729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97e9f-d208-45b5-91f5-2af6a1e8e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8467-3997-4da0-8696-509700729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5353B-C6D8-4354-A2AF-D3401910E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35A02-8935-4440-A140-E1D9EDF61770}">
  <ds:schemaRefs>
    <ds:schemaRef ds:uri="http://schemas.microsoft.com/office/2006/metadata/properties"/>
    <ds:schemaRef ds:uri="http://schemas.microsoft.com/office/infopath/2007/PartnerControls"/>
    <ds:schemaRef ds:uri="a7368a6b-8774-43fa-b682-b03073d34a2f"/>
    <ds:schemaRef ds:uri="8ff68467-3997-4da0-8696-509700729d8b"/>
  </ds:schemaRefs>
</ds:datastoreItem>
</file>

<file path=customXml/itemProps3.xml><?xml version="1.0" encoding="utf-8"?>
<ds:datastoreItem xmlns:ds="http://schemas.openxmlformats.org/officeDocument/2006/customXml" ds:itemID="{F2D2C0F2-7B7C-4EEB-9A20-7737CA490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97e9f-d208-45b5-91f5-2af6a1e8e5e7"/>
    <ds:schemaRef ds:uri="8ff68467-3997-4da0-8696-509700729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1556</CharactersWithSpaces>
  <SharedDoc>false</SharedDoc>
  <HLinks>
    <vt:vector size="6" baseType="variant"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mailto:grants@sarahomeless.org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Breit, Christine</dc:creator>
  <cp:keywords/>
  <dc:description/>
  <cp:lastModifiedBy>Allura Guerra</cp:lastModifiedBy>
  <cp:revision>2</cp:revision>
  <cp:lastPrinted>2014-09-29T21:46:00Z</cp:lastPrinted>
  <dcterms:created xsi:type="dcterms:W3CDTF">2024-04-09T17:49:00Z</dcterms:created>
  <dcterms:modified xsi:type="dcterms:W3CDTF">2024-04-09T17:49:00Z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LastSaved">
    <vt:filetime>2014-09-16T00:00:00Z</vt:filetime>
  </property>
  <property fmtid="{D5CDD505-2E9C-101B-9397-08002B2CF9AE}" pid="4" name="ContentTypeId">
    <vt:lpwstr>0x010100FBB0AF69E2E86E46B63309E85538F3B0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